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9D6" w:rsidRPr="00F11EC8" w:rsidRDefault="003569D6" w:rsidP="003569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45A84E6E" wp14:editId="64D5B889">
            <wp:extent cx="523875" cy="638175"/>
            <wp:effectExtent l="0" t="0" r="9525" b="0"/>
            <wp:docPr id="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69D6" w:rsidRPr="00F11EC8" w:rsidRDefault="003569D6" w:rsidP="003569D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3569D6" w:rsidRPr="002A40DC" w:rsidRDefault="003569D6" w:rsidP="003569D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3569D6" w:rsidRPr="00F11EC8" w:rsidRDefault="003569D6" w:rsidP="003569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ВОСЬМА      </w:t>
      </w: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3569D6" w:rsidRPr="00F11EC8" w:rsidRDefault="003569D6" w:rsidP="003569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569D6" w:rsidRPr="002A40DC" w:rsidRDefault="003569D6" w:rsidP="003569D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 І Ш Е Н Н Я</w:t>
      </w:r>
    </w:p>
    <w:p w:rsidR="003569D6" w:rsidRPr="00F11EC8" w:rsidRDefault="003569D6" w:rsidP="003569D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  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р.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4865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- 78–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3569D6" w:rsidRDefault="003569D6" w:rsidP="003569D6">
      <w:pPr>
        <w:rPr>
          <w:lang w:val="uk-UA"/>
        </w:rPr>
      </w:pPr>
    </w:p>
    <w:p w:rsidR="003569D6" w:rsidRPr="00AA6C0D" w:rsidRDefault="003569D6" w:rsidP="003569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6C0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документації із землеустрою </w:t>
      </w:r>
    </w:p>
    <w:p w:rsidR="003569D6" w:rsidRPr="00AA6C0D" w:rsidRDefault="003569D6" w:rsidP="003569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569D6" w:rsidRPr="00AA6C0D" w:rsidRDefault="003569D6" w:rsidP="003569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6C0D">
        <w:rPr>
          <w:rFonts w:ascii="Times New Roman" w:hAnsi="Times New Roman" w:cs="Times New Roman"/>
          <w:b/>
          <w:sz w:val="24"/>
          <w:szCs w:val="24"/>
        </w:rPr>
        <w:t>Про передачу земельної</w:t>
      </w:r>
      <w:r w:rsidRPr="00AA6C0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AA6C0D">
        <w:rPr>
          <w:rFonts w:ascii="Times New Roman" w:hAnsi="Times New Roman" w:cs="Times New Roman"/>
          <w:b/>
          <w:sz w:val="24"/>
          <w:szCs w:val="24"/>
        </w:rPr>
        <w:t>ділянки</w:t>
      </w:r>
    </w:p>
    <w:p w:rsidR="003569D6" w:rsidRPr="00AA6C0D" w:rsidRDefault="003569D6" w:rsidP="003569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6C0D">
        <w:rPr>
          <w:rFonts w:ascii="Times New Roman" w:hAnsi="Times New Roman" w:cs="Times New Roman"/>
          <w:b/>
          <w:sz w:val="24"/>
          <w:szCs w:val="24"/>
        </w:rPr>
        <w:t xml:space="preserve">кадастровий 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3210800000:01:113:0011</w:t>
      </w:r>
    </w:p>
    <w:p w:rsidR="003569D6" w:rsidRPr="00AA6C0D" w:rsidRDefault="003569D6" w:rsidP="003569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6C0D">
        <w:rPr>
          <w:rFonts w:ascii="Times New Roman" w:hAnsi="Times New Roman" w:cs="Times New Roman"/>
          <w:b/>
          <w:sz w:val="24"/>
          <w:szCs w:val="24"/>
        </w:rPr>
        <w:t>у приватну власність</w:t>
      </w:r>
      <w:r w:rsidRPr="00AA6C0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AA6C0D">
        <w:rPr>
          <w:rFonts w:ascii="Times New Roman" w:hAnsi="Times New Roman" w:cs="Times New Roman"/>
          <w:b/>
          <w:sz w:val="24"/>
          <w:szCs w:val="24"/>
        </w:rPr>
        <w:t xml:space="preserve">гр.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Паначуку М.В.</w:t>
      </w:r>
    </w:p>
    <w:p w:rsidR="003569D6" w:rsidRPr="00AA6C0D" w:rsidRDefault="003569D6" w:rsidP="003569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69D6" w:rsidRPr="00AA6C0D" w:rsidRDefault="003569D6" w:rsidP="003569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A6C0D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AA6C0D">
        <w:rPr>
          <w:rFonts w:ascii="Times New Roman" w:eastAsia="Times New Roman" w:hAnsi="Times New Roman" w:cs="Times New Roman"/>
          <w:sz w:val="24"/>
          <w:szCs w:val="24"/>
        </w:rPr>
        <w:t>заяву</w:t>
      </w: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Паначука Михайла Володимировича</w:t>
      </w: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A6C0D">
        <w:rPr>
          <w:rFonts w:ascii="Times New Roman" w:eastAsia="Times New Roman" w:hAnsi="Times New Roman" w:cs="Times New Roman"/>
          <w:sz w:val="24"/>
          <w:szCs w:val="24"/>
        </w:rPr>
        <w:t>про затвердження</w:t>
      </w: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 документації із землеустрою та передачу у власність </w:t>
      </w: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A6C0D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 ділянки в</w:t>
      </w: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 м.</w:t>
      </w: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Буча, </w:t>
      </w: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 межах вулиць Садова та пров. Вчительський</w:t>
      </w: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,б/н, </w:t>
      </w:r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 для будівництва та обслуговування житлового будинку, господарських будівель і споруд (присадибна ділянка) та погоджену в установленому порядку документацію</w:t>
      </w: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із   землеустрою, враховуючи позитивний висновок експерта державної експертизи щодо погодження  проекту землеустрою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500</w:t>
      </w: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/82-20від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14.01.2020р</w:t>
      </w: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витяг з Державного земельного кадастру на земельну ділянку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3210800000:01:113:0011</w:t>
      </w: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AA6C0D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пропозицію комісії з питань містобудування та природокористування, </w:t>
      </w: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Законом України «Про Державний земельний кадастр», Земельним кодексом України, пунктом 34 частини 1 статті 26 Закону України «Про місцеве  самоврядування в Україні», міська рада</w:t>
      </w:r>
    </w:p>
    <w:p w:rsidR="003569D6" w:rsidRPr="00AA6C0D" w:rsidRDefault="003569D6" w:rsidP="003569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A6C0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3569D6" w:rsidRPr="00BC4096" w:rsidRDefault="003569D6" w:rsidP="003569D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C40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господарських будівель і споруд (присадибна ділянка)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 межах вулиць Садова та пров. Вчительський</w:t>
      </w:r>
      <w:r w:rsidRPr="00BC40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,б/н  в м. Буча.</w:t>
      </w:r>
    </w:p>
    <w:p w:rsidR="003569D6" w:rsidRPr="00BC4096" w:rsidRDefault="003569D6" w:rsidP="003569D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C4096">
        <w:rPr>
          <w:rFonts w:ascii="Times New Roman" w:eastAsia="Times New Roman" w:hAnsi="Times New Roman" w:cs="Times New Roman"/>
          <w:sz w:val="24"/>
          <w:szCs w:val="24"/>
        </w:rPr>
        <w:t>Передати у приватну</w:t>
      </w:r>
      <w:r w:rsidRPr="00BC40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C4096">
        <w:rPr>
          <w:rFonts w:ascii="Times New Roman" w:eastAsia="Times New Roman" w:hAnsi="Times New Roman" w:cs="Times New Roman"/>
          <w:sz w:val="24"/>
          <w:szCs w:val="24"/>
        </w:rPr>
        <w:t xml:space="preserve">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Паначуку Михайлу Володимировичу</w:t>
      </w:r>
      <w:r w:rsidRPr="00BC40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C409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r w:rsidRPr="00BC40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C4096">
        <w:rPr>
          <w:rFonts w:ascii="Times New Roman" w:eastAsia="Times New Roman" w:hAnsi="Times New Roman" w:cs="Times New Roman"/>
          <w:sz w:val="24"/>
          <w:szCs w:val="24"/>
        </w:rPr>
        <w:t xml:space="preserve">ділянку за адресою: місто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 межах вулиць Садова та пров. Вчительський ,б/н,  площа 0,1000</w:t>
      </w:r>
      <w:r w:rsidRPr="00BC40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3210800000:01:113:0011</w:t>
      </w:r>
      <w:r w:rsidRPr="00BC4096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3569D6" w:rsidRPr="00BC4096" w:rsidRDefault="003569D6" w:rsidP="003569D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4096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BC40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Паначуку М.В.</w:t>
      </w:r>
    </w:p>
    <w:p w:rsidR="003569D6" w:rsidRPr="00BC4096" w:rsidRDefault="003569D6" w:rsidP="003569D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096">
        <w:rPr>
          <w:rFonts w:ascii="Times New Roman" w:eastAsia="Times New Roman" w:hAnsi="Times New Roman" w:cs="Times New Roman"/>
          <w:sz w:val="24"/>
          <w:szCs w:val="24"/>
        </w:rPr>
        <w:t>оформити право власності на земельну</w:t>
      </w:r>
      <w:r w:rsidRPr="00BC40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C4096">
        <w:rPr>
          <w:rFonts w:ascii="Times New Roman" w:eastAsia="Times New Roman" w:hAnsi="Times New Roman" w:cs="Times New Roman"/>
          <w:sz w:val="24"/>
          <w:szCs w:val="24"/>
        </w:rPr>
        <w:t>ділянку</w:t>
      </w:r>
      <w:r w:rsidRPr="00BC40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C4096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r w:rsidRPr="00BC40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C4096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C40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C4096">
        <w:rPr>
          <w:rFonts w:ascii="Times New Roman" w:eastAsia="Times New Roman" w:hAnsi="Times New Roman" w:cs="Times New Roman"/>
          <w:sz w:val="24"/>
          <w:szCs w:val="24"/>
        </w:rPr>
        <w:t>Закону</w:t>
      </w:r>
      <w:r w:rsidRPr="00BC40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C4096">
        <w:rPr>
          <w:rFonts w:ascii="Times New Roman" w:eastAsia="Times New Roman" w:hAnsi="Times New Roman" w:cs="Times New Roman"/>
          <w:sz w:val="24"/>
          <w:szCs w:val="24"/>
        </w:rPr>
        <w:t>України «Про державну</w:t>
      </w:r>
      <w:r w:rsidRPr="00BC40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C4096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r w:rsidRPr="00BC40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C4096">
        <w:rPr>
          <w:rFonts w:ascii="Times New Roman" w:eastAsia="Times New Roman" w:hAnsi="Times New Roman" w:cs="Times New Roman"/>
          <w:sz w:val="24"/>
          <w:szCs w:val="24"/>
        </w:rPr>
        <w:t>речових прав на нерухоме</w:t>
      </w:r>
      <w:r w:rsidRPr="00BC40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C4096">
        <w:rPr>
          <w:rFonts w:ascii="Times New Roman" w:eastAsia="Times New Roman" w:hAnsi="Times New Roman" w:cs="Times New Roman"/>
          <w:sz w:val="24"/>
          <w:szCs w:val="24"/>
        </w:rPr>
        <w:t>майно та їх</w:t>
      </w:r>
      <w:r w:rsidRPr="00BC40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C4096">
        <w:rPr>
          <w:rFonts w:ascii="Times New Roman" w:eastAsia="Times New Roman" w:hAnsi="Times New Roman" w:cs="Times New Roman"/>
          <w:sz w:val="24"/>
          <w:szCs w:val="24"/>
        </w:rPr>
        <w:t>обтяжень»;</w:t>
      </w:r>
    </w:p>
    <w:p w:rsidR="003569D6" w:rsidRPr="00BC4096" w:rsidRDefault="003569D6" w:rsidP="003569D6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096">
        <w:rPr>
          <w:rFonts w:ascii="Times New Roman" w:eastAsia="Times New Roman" w:hAnsi="Times New Roman" w:cs="Times New Roman"/>
          <w:sz w:val="24"/>
          <w:szCs w:val="24"/>
        </w:rPr>
        <w:t>приступати до використання</w:t>
      </w:r>
      <w:r w:rsidRPr="00BC40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C409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r w:rsidRPr="00BC40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C4096">
        <w:rPr>
          <w:rFonts w:ascii="Times New Roman" w:eastAsia="Times New Roman" w:hAnsi="Times New Roman" w:cs="Times New Roman"/>
          <w:sz w:val="24"/>
          <w:szCs w:val="24"/>
        </w:rPr>
        <w:t>ділянки</w:t>
      </w:r>
      <w:r w:rsidRPr="00BC40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C4096">
        <w:rPr>
          <w:rFonts w:ascii="Times New Roman" w:eastAsia="Times New Roman" w:hAnsi="Times New Roman" w:cs="Times New Roman"/>
          <w:sz w:val="24"/>
          <w:szCs w:val="24"/>
        </w:rPr>
        <w:t>тільки</w:t>
      </w:r>
      <w:r w:rsidRPr="00BC40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C4096">
        <w:rPr>
          <w:rFonts w:ascii="Times New Roman" w:eastAsia="Times New Roman" w:hAnsi="Times New Roman" w:cs="Times New Roman"/>
          <w:sz w:val="24"/>
          <w:szCs w:val="24"/>
        </w:rPr>
        <w:t>після</w:t>
      </w:r>
      <w:r w:rsidRPr="00BC40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C4096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r w:rsidRPr="00BC40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C4096">
        <w:rPr>
          <w:rFonts w:ascii="Times New Roman" w:eastAsia="Times New Roman" w:hAnsi="Times New Roman" w:cs="Times New Roman"/>
          <w:sz w:val="24"/>
          <w:szCs w:val="24"/>
        </w:rPr>
        <w:t xml:space="preserve">документів, </w:t>
      </w:r>
      <w:r w:rsidRPr="00BC40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C4096">
        <w:rPr>
          <w:rFonts w:ascii="Times New Roman" w:eastAsia="Times New Roman" w:hAnsi="Times New Roman" w:cs="Times New Roman"/>
          <w:sz w:val="24"/>
          <w:szCs w:val="24"/>
        </w:rPr>
        <w:t>що</w:t>
      </w:r>
      <w:r w:rsidRPr="00BC40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C4096">
        <w:rPr>
          <w:rFonts w:ascii="Times New Roman" w:eastAsia="Times New Roman" w:hAnsi="Times New Roman" w:cs="Times New Roman"/>
          <w:sz w:val="24"/>
          <w:szCs w:val="24"/>
        </w:rPr>
        <w:t>посвідчують право власності на земельну</w:t>
      </w:r>
      <w:r w:rsidRPr="00BC40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C4096">
        <w:rPr>
          <w:rFonts w:ascii="Times New Roman" w:eastAsia="Times New Roman" w:hAnsi="Times New Roman" w:cs="Times New Roman"/>
          <w:sz w:val="24"/>
          <w:szCs w:val="24"/>
        </w:rPr>
        <w:t>ділянку;</w:t>
      </w:r>
    </w:p>
    <w:p w:rsidR="003569D6" w:rsidRPr="00BC4096" w:rsidRDefault="003569D6" w:rsidP="003569D6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C4096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r w:rsidRPr="00BC40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C4096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r w:rsidRPr="00BC40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C4096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r w:rsidRPr="00BC40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C4096">
        <w:rPr>
          <w:rFonts w:ascii="Times New Roman" w:eastAsia="Times New Roman" w:hAnsi="Times New Roman" w:cs="Times New Roman"/>
          <w:sz w:val="24"/>
          <w:szCs w:val="24"/>
        </w:rPr>
        <w:t>податок;</w:t>
      </w:r>
    </w:p>
    <w:p w:rsidR="003569D6" w:rsidRPr="00BC4096" w:rsidRDefault="003569D6" w:rsidP="003569D6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C4096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r w:rsidRPr="00BC40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BC4096">
        <w:rPr>
          <w:rFonts w:ascii="Times New Roman" w:eastAsia="Times New Roman" w:hAnsi="Times New Roman" w:cs="Times New Roman"/>
          <w:sz w:val="24"/>
          <w:szCs w:val="24"/>
        </w:rPr>
        <w:t xml:space="preserve">вимог ст. 91 Земельного кодексу України. </w:t>
      </w:r>
    </w:p>
    <w:p w:rsidR="003569D6" w:rsidRPr="00AA6C0D" w:rsidRDefault="003569D6" w:rsidP="003569D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69D6" w:rsidRPr="00AA6C0D" w:rsidRDefault="003569D6" w:rsidP="003569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C0D">
        <w:rPr>
          <w:rFonts w:ascii="Times New Roman" w:hAnsi="Times New Roman" w:cs="Times New Roman"/>
          <w:b/>
          <w:sz w:val="24"/>
          <w:szCs w:val="24"/>
        </w:rPr>
        <w:t xml:space="preserve">Міський голова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</w:t>
      </w:r>
      <w:r w:rsidRPr="00AA6C0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А.П.Федорук</w:t>
      </w:r>
    </w:p>
    <w:p w:rsidR="00C049CA" w:rsidRDefault="00C049CA">
      <w:bookmarkStart w:id="0" w:name="_GoBack"/>
      <w:bookmarkEnd w:id="0"/>
    </w:p>
    <w:sectPr w:rsidR="00C04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D4D13"/>
    <w:multiLevelType w:val="multilevel"/>
    <w:tmpl w:val="520277B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B23"/>
    <w:rsid w:val="00142B23"/>
    <w:rsid w:val="003569D6"/>
    <w:rsid w:val="00C0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A87E7E-C62D-4FE0-AA9E-FA0E1AB78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9D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69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2020-05-25T06:45:00Z</dcterms:created>
  <dcterms:modified xsi:type="dcterms:W3CDTF">2020-05-25T06:45:00Z</dcterms:modified>
</cp:coreProperties>
</file>